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40E1F722" w:rsidR="00AB1983" w:rsidRPr="00615541" w:rsidRDefault="00DB086F" w:rsidP="0005048C">
            <w:pPr>
              <w:spacing w:before="40" w:after="40"/>
              <w:rPr>
                <w:rFonts w:ascii="Calibri" w:hAnsi="Calibri"/>
                <w:sz w:val="20"/>
                <w:szCs w:val="20"/>
              </w:rPr>
            </w:pPr>
            <w:r>
              <w:rPr>
                <w:rFonts w:ascii="Calibri" w:hAnsi="Calibri"/>
                <w:b/>
                <w:sz w:val="20"/>
                <w:szCs w:val="20"/>
              </w:rPr>
              <w:t>Technical Officer</w:t>
            </w: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2C3523A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C818F62"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Grade</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1664A16" w14:textId="1A400E37" w:rsidR="00AB1983" w:rsidRPr="00615541" w:rsidRDefault="00AB1983"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22261C43" w:rsidR="00AB1983" w:rsidRPr="00615541" w:rsidRDefault="00DB086F"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1"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2"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2"/>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4E423CC6"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3"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5E225C55" w14:textId="77777777" w:rsidR="00AB1983" w:rsidRPr="00615541" w:rsidRDefault="00AB1983" w:rsidP="00615541">
            <w:pPr>
              <w:jc w:val="both"/>
              <w:rPr>
                <w:rFonts w:ascii="Calibri" w:hAnsi="Calibri"/>
                <w:noProof/>
                <w:sz w:val="20"/>
                <w:szCs w:val="20"/>
              </w:rPr>
            </w:pPr>
          </w:p>
          <w:p w14:paraId="673D1200" w14:textId="77777777" w:rsidR="00AB1983" w:rsidRPr="00615541" w:rsidRDefault="00AB1983" w:rsidP="00615541">
            <w:pPr>
              <w:jc w:val="both"/>
              <w:rPr>
                <w:rFonts w:ascii="Calibri" w:hAnsi="Calibri"/>
                <w:noProof/>
                <w:sz w:val="20"/>
                <w:szCs w:val="20"/>
              </w:rPr>
            </w:pPr>
          </w:p>
          <w:p w14:paraId="2CE88422" w14:textId="77777777" w:rsidR="00AB1983" w:rsidRPr="00615541" w:rsidRDefault="00AB1983" w:rsidP="00615541">
            <w:pPr>
              <w:jc w:val="both"/>
              <w:rPr>
                <w:rFonts w:ascii="Calibri" w:hAnsi="Calibri"/>
                <w:noProof/>
                <w:sz w:val="20"/>
                <w:szCs w:val="20"/>
              </w:rPr>
            </w:pPr>
          </w:p>
          <w:p w14:paraId="6F21E909" w14:textId="77777777" w:rsidR="00AB1983" w:rsidRPr="00615541" w:rsidRDefault="00AB1983" w:rsidP="00615541">
            <w:pPr>
              <w:jc w:val="both"/>
              <w:rPr>
                <w:rFonts w:ascii="Calibri" w:hAnsi="Calibri"/>
                <w:noProof/>
                <w:sz w:val="20"/>
                <w:szCs w:val="20"/>
              </w:rPr>
            </w:pPr>
          </w:p>
          <w:p w14:paraId="02F5F290" w14:textId="77777777" w:rsidR="00AB1983" w:rsidRPr="00615541" w:rsidRDefault="00AB1983" w:rsidP="00615541">
            <w:pPr>
              <w:jc w:val="both"/>
              <w:rPr>
                <w:rFonts w:ascii="Calibri" w:hAnsi="Calibri"/>
                <w:noProof/>
                <w:sz w:val="20"/>
                <w:szCs w:val="20"/>
              </w:rPr>
            </w:pPr>
          </w:p>
          <w:p w14:paraId="30672E31" w14:textId="77777777" w:rsidR="001B5180"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3"/>
            <w:r w:rsidR="001B5180"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335EBC3D" w14:textId="77777777" w:rsidR="00DB086F" w:rsidRPr="0058204F" w:rsidRDefault="00DB086F"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45860CF8" w14:textId="77777777" w:rsidR="00DB086F" w:rsidRDefault="00DB086F" w:rsidP="00DB086F">
            <w:pPr>
              <w:rPr>
                <w:rFonts w:ascii="Calibri" w:hAnsi="Calibri"/>
                <w:b/>
                <w:sz w:val="20"/>
                <w:szCs w:val="20"/>
              </w:rPr>
            </w:pPr>
            <w:r>
              <w:rPr>
                <w:rFonts w:ascii="Calibri" w:hAnsi="Calibri"/>
                <w:b/>
                <w:sz w:val="20"/>
                <w:szCs w:val="20"/>
              </w:rPr>
              <w:t>Technical Skills:</w:t>
            </w:r>
          </w:p>
          <w:p w14:paraId="42AC6866" w14:textId="77777777" w:rsidR="00DB086F" w:rsidRDefault="00DB086F" w:rsidP="00DB086F">
            <w:pPr>
              <w:numPr>
                <w:ilvl w:val="0"/>
                <w:numId w:val="20"/>
              </w:numPr>
              <w:rPr>
                <w:rFonts w:ascii="Calibri" w:hAnsi="Calibri"/>
                <w:sz w:val="20"/>
                <w:szCs w:val="20"/>
              </w:rPr>
            </w:pPr>
            <w:r>
              <w:rPr>
                <w:rFonts w:ascii="Calibri" w:hAnsi="Calibri"/>
                <w:sz w:val="20"/>
                <w:szCs w:val="20"/>
              </w:rPr>
              <w:t>Champion continuous technical improvements, setting standards and engenders flexibility within the team</w:t>
            </w:r>
          </w:p>
          <w:p w14:paraId="6B2DF6E1" w14:textId="77777777" w:rsidR="00DB086F" w:rsidRDefault="00DB086F" w:rsidP="00DB086F">
            <w:pPr>
              <w:numPr>
                <w:ilvl w:val="0"/>
                <w:numId w:val="20"/>
              </w:numPr>
              <w:rPr>
                <w:rFonts w:ascii="Calibri" w:hAnsi="Calibri"/>
                <w:sz w:val="20"/>
                <w:szCs w:val="20"/>
              </w:rPr>
            </w:pPr>
            <w:r>
              <w:rPr>
                <w:rFonts w:ascii="Calibri" w:hAnsi="Calibri"/>
                <w:sz w:val="20"/>
                <w:szCs w:val="20"/>
              </w:rPr>
              <w:t>Contribute to the maintenance and upkeep of equipment involved in both research and teaching</w:t>
            </w:r>
          </w:p>
          <w:p w14:paraId="5D65102B" w14:textId="77777777" w:rsidR="00DB086F" w:rsidRDefault="00DB086F" w:rsidP="00DB086F">
            <w:pPr>
              <w:numPr>
                <w:ilvl w:val="0"/>
                <w:numId w:val="20"/>
              </w:numPr>
              <w:rPr>
                <w:rFonts w:ascii="Calibri" w:hAnsi="Calibri"/>
                <w:sz w:val="20"/>
                <w:szCs w:val="20"/>
              </w:rPr>
            </w:pPr>
            <w:r>
              <w:rPr>
                <w:rFonts w:ascii="Calibri" w:hAnsi="Calibri"/>
                <w:sz w:val="20"/>
                <w:szCs w:val="20"/>
              </w:rPr>
              <w:t>Keep up to date with technical developments and adapt to new technologies</w:t>
            </w:r>
          </w:p>
          <w:p w14:paraId="70D58E34" w14:textId="77777777" w:rsidR="00742249" w:rsidRDefault="00742249" w:rsidP="00742249">
            <w:pPr>
              <w:ind w:left="720"/>
              <w:rPr>
                <w:rFonts w:ascii="Calibri" w:hAnsi="Calibri"/>
                <w:sz w:val="20"/>
                <w:szCs w:val="20"/>
              </w:rPr>
            </w:pPr>
          </w:p>
          <w:p w14:paraId="092A3A56" w14:textId="77777777" w:rsidR="00DB086F" w:rsidRDefault="00DB086F" w:rsidP="00DB086F">
            <w:pPr>
              <w:rPr>
                <w:rFonts w:ascii="Calibri" w:hAnsi="Calibri"/>
                <w:b/>
                <w:sz w:val="20"/>
                <w:szCs w:val="20"/>
              </w:rPr>
            </w:pPr>
            <w:r>
              <w:rPr>
                <w:rFonts w:ascii="Calibri" w:hAnsi="Calibri"/>
                <w:b/>
                <w:sz w:val="20"/>
                <w:szCs w:val="20"/>
              </w:rPr>
              <w:t>Health and Safety:</w:t>
            </w:r>
            <w:r>
              <w:rPr>
                <w:rFonts w:ascii="Calibri" w:hAnsi="Calibri"/>
                <w:sz w:val="20"/>
                <w:szCs w:val="20"/>
              </w:rPr>
              <w:t xml:space="preserve"> </w:t>
            </w:r>
          </w:p>
          <w:p w14:paraId="340C9A42" w14:textId="77777777" w:rsidR="00DB086F" w:rsidRDefault="00DB086F" w:rsidP="00DB086F">
            <w:pPr>
              <w:numPr>
                <w:ilvl w:val="0"/>
                <w:numId w:val="21"/>
              </w:numPr>
              <w:rPr>
                <w:rFonts w:ascii="Calibri" w:hAnsi="Calibri"/>
                <w:sz w:val="20"/>
                <w:szCs w:val="20"/>
              </w:rPr>
            </w:pPr>
            <w:r>
              <w:rPr>
                <w:rFonts w:ascii="Calibri" w:hAnsi="Calibri"/>
                <w:sz w:val="20"/>
                <w:szCs w:val="20"/>
              </w:rPr>
              <w:t xml:space="preserve">Champion best Health and Safety practices </w:t>
            </w:r>
          </w:p>
          <w:p w14:paraId="6286A579" w14:textId="77777777" w:rsidR="00DB086F" w:rsidRDefault="00DB086F" w:rsidP="00DB086F">
            <w:pPr>
              <w:numPr>
                <w:ilvl w:val="0"/>
                <w:numId w:val="22"/>
              </w:numPr>
              <w:rPr>
                <w:rFonts w:ascii="Calibri" w:hAnsi="Calibri"/>
                <w:sz w:val="20"/>
                <w:szCs w:val="20"/>
              </w:rPr>
            </w:pPr>
            <w:r>
              <w:rPr>
                <w:rFonts w:ascii="Calibri" w:hAnsi="Calibri"/>
                <w:sz w:val="20"/>
                <w:szCs w:val="20"/>
              </w:rPr>
              <w:t>Ensure that safe practice and the use of protective equipment and clothing are part of the normal day to day routine</w:t>
            </w:r>
          </w:p>
          <w:p w14:paraId="62870871" w14:textId="77777777" w:rsidR="00DB086F" w:rsidRDefault="00DB086F" w:rsidP="00DB086F">
            <w:pPr>
              <w:numPr>
                <w:ilvl w:val="0"/>
                <w:numId w:val="22"/>
              </w:numPr>
              <w:rPr>
                <w:rFonts w:ascii="Calibri" w:hAnsi="Calibri"/>
                <w:sz w:val="20"/>
                <w:szCs w:val="20"/>
              </w:rPr>
            </w:pPr>
            <w:r>
              <w:rPr>
                <w:rFonts w:ascii="Calibri" w:hAnsi="Calibri"/>
                <w:sz w:val="20"/>
                <w:szCs w:val="20"/>
              </w:rPr>
              <w:t xml:space="preserve">Report  risks which may affect safety at work to the designated supervisor and make them aware of the actions needed to contain, reduce or manage risks </w:t>
            </w:r>
          </w:p>
          <w:p w14:paraId="5B8E5963" w14:textId="77777777" w:rsidR="00742249" w:rsidRDefault="00742249" w:rsidP="00742249">
            <w:pPr>
              <w:ind w:left="720"/>
              <w:rPr>
                <w:rFonts w:ascii="Calibri" w:hAnsi="Calibri"/>
                <w:sz w:val="20"/>
                <w:szCs w:val="20"/>
              </w:rPr>
            </w:pPr>
          </w:p>
          <w:p w14:paraId="715BD00F" w14:textId="77777777" w:rsidR="00DB086F" w:rsidRDefault="00DB086F" w:rsidP="00DB086F">
            <w:pPr>
              <w:rPr>
                <w:rFonts w:ascii="Calibri" w:hAnsi="Calibri"/>
                <w:b/>
                <w:sz w:val="20"/>
                <w:szCs w:val="20"/>
              </w:rPr>
            </w:pPr>
            <w:r>
              <w:rPr>
                <w:rFonts w:ascii="Calibri" w:hAnsi="Calibri"/>
                <w:b/>
                <w:sz w:val="20"/>
                <w:szCs w:val="20"/>
              </w:rPr>
              <w:t>Management &amp; Planning:</w:t>
            </w:r>
          </w:p>
          <w:p w14:paraId="6A49B6B3" w14:textId="77777777" w:rsidR="00DB086F" w:rsidRDefault="00DB086F" w:rsidP="00DB086F">
            <w:pPr>
              <w:numPr>
                <w:ilvl w:val="0"/>
                <w:numId w:val="23"/>
              </w:numPr>
              <w:rPr>
                <w:rFonts w:ascii="Calibri" w:hAnsi="Calibri"/>
                <w:sz w:val="20"/>
                <w:szCs w:val="20"/>
              </w:rPr>
            </w:pPr>
            <w:r>
              <w:rPr>
                <w:rFonts w:ascii="Calibri" w:hAnsi="Calibri"/>
                <w:sz w:val="20"/>
                <w:szCs w:val="20"/>
              </w:rPr>
              <w:t>Understand objectives and how they link to the overall programme of work within the School/Unit</w:t>
            </w:r>
          </w:p>
          <w:p w14:paraId="28F2D68F" w14:textId="77777777" w:rsidR="00DB086F" w:rsidRDefault="00DB086F" w:rsidP="00DB086F">
            <w:pPr>
              <w:numPr>
                <w:ilvl w:val="0"/>
                <w:numId w:val="23"/>
              </w:numPr>
              <w:rPr>
                <w:rFonts w:ascii="Calibri" w:hAnsi="Calibri"/>
                <w:sz w:val="20"/>
                <w:szCs w:val="20"/>
              </w:rPr>
            </w:pPr>
            <w:r>
              <w:rPr>
                <w:rFonts w:ascii="Calibri" w:hAnsi="Calibri"/>
                <w:sz w:val="20"/>
                <w:szCs w:val="20"/>
              </w:rPr>
              <w:t>Prioritise and organize work to meet goals and targets of the School/Unit</w:t>
            </w:r>
          </w:p>
          <w:p w14:paraId="071DE426" w14:textId="77777777" w:rsidR="00DB086F" w:rsidRDefault="00DB086F" w:rsidP="00DB086F">
            <w:pPr>
              <w:numPr>
                <w:ilvl w:val="0"/>
                <w:numId w:val="23"/>
              </w:numPr>
              <w:rPr>
                <w:rFonts w:ascii="Calibri" w:hAnsi="Calibri"/>
                <w:sz w:val="20"/>
                <w:szCs w:val="20"/>
              </w:rPr>
            </w:pPr>
            <w:r>
              <w:rPr>
                <w:rFonts w:ascii="Calibri" w:hAnsi="Calibri"/>
                <w:sz w:val="20"/>
                <w:szCs w:val="20"/>
              </w:rPr>
              <w:t>Assist with annual/forward planning activities</w:t>
            </w:r>
          </w:p>
          <w:p w14:paraId="36C4A2DE" w14:textId="77777777" w:rsidR="00742249" w:rsidRDefault="00742249" w:rsidP="00742249">
            <w:pPr>
              <w:ind w:left="720"/>
              <w:rPr>
                <w:rFonts w:ascii="Calibri" w:hAnsi="Calibri"/>
                <w:sz w:val="20"/>
                <w:szCs w:val="20"/>
              </w:rPr>
            </w:pPr>
          </w:p>
          <w:p w14:paraId="20C64220" w14:textId="77777777" w:rsidR="00DB086F" w:rsidRDefault="00DB086F" w:rsidP="00742249">
            <w:pPr>
              <w:rPr>
                <w:rFonts w:ascii="Calibri" w:hAnsi="Calibri"/>
                <w:b/>
                <w:sz w:val="20"/>
                <w:szCs w:val="20"/>
              </w:rPr>
            </w:pPr>
            <w:r>
              <w:rPr>
                <w:rFonts w:ascii="Calibri" w:hAnsi="Calibri"/>
                <w:b/>
                <w:sz w:val="20"/>
                <w:szCs w:val="20"/>
              </w:rPr>
              <w:t>Interpersonal Skills:</w:t>
            </w:r>
          </w:p>
          <w:p w14:paraId="70E38191" w14:textId="77777777" w:rsidR="00DB086F" w:rsidRDefault="00DB086F" w:rsidP="00742249">
            <w:pPr>
              <w:numPr>
                <w:ilvl w:val="0"/>
                <w:numId w:val="23"/>
              </w:numPr>
              <w:rPr>
                <w:rFonts w:ascii="Calibri" w:hAnsi="Calibri"/>
                <w:sz w:val="20"/>
                <w:szCs w:val="20"/>
              </w:rPr>
            </w:pPr>
            <w:r>
              <w:rPr>
                <w:rFonts w:ascii="Calibri" w:hAnsi="Calibri"/>
                <w:sz w:val="20"/>
                <w:szCs w:val="20"/>
              </w:rPr>
              <w:t>Convey technical information in a clear, concise and easily understood way</w:t>
            </w:r>
          </w:p>
          <w:p w14:paraId="62EE7D80" w14:textId="77777777" w:rsidR="00DB086F" w:rsidRDefault="00DB086F" w:rsidP="00742249">
            <w:pPr>
              <w:numPr>
                <w:ilvl w:val="0"/>
                <w:numId w:val="23"/>
              </w:numPr>
              <w:rPr>
                <w:rFonts w:ascii="Calibri" w:hAnsi="Calibri"/>
                <w:sz w:val="20"/>
                <w:szCs w:val="20"/>
              </w:rPr>
            </w:pPr>
            <w:r>
              <w:rPr>
                <w:rFonts w:ascii="Calibri" w:hAnsi="Calibri"/>
                <w:sz w:val="20"/>
                <w:szCs w:val="20"/>
              </w:rPr>
              <w:t xml:space="preserve">Listen to and deal sensitively and patiently with others. </w:t>
            </w:r>
          </w:p>
          <w:p w14:paraId="72519201" w14:textId="77777777" w:rsidR="00DB086F" w:rsidRDefault="00DB086F" w:rsidP="00742249">
            <w:pPr>
              <w:numPr>
                <w:ilvl w:val="0"/>
                <w:numId w:val="23"/>
              </w:numPr>
              <w:rPr>
                <w:rFonts w:ascii="Calibri" w:hAnsi="Calibri"/>
                <w:sz w:val="20"/>
                <w:szCs w:val="20"/>
              </w:rPr>
            </w:pPr>
            <w:r>
              <w:rPr>
                <w:rFonts w:ascii="Calibri" w:hAnsi="Calibri"/>
                <w:sz w:val="20"/>
                <w:szCs w:val="20"/>
              </w:rPr>
              <w:lastRenderedPageBreak/>
              <w:t>Actively contribute to the work of the team, set a good example and accept responsibility for own decisions</w:t>
            </w:r>
          </w:p>
          <w:p w14:paraId="3E5B2FE4" w14:textId="77777777" w:rsidR="00DB086F" w:rsidRDefault="00DB086F" w:rsidP="00742249">
            <w:pPr>
              <w:numPr>
                <w:ilvl w:val="0"/>
                <w:numId w:val="23"/>
              </w:numPr>
              <w:rPr>
                <w:rFonts w:ascii="Calibri" w:hAnsi="Calibri"/>
                <w:sz w:val="20"/>
                <w:szCs w:val="20"/>
              </w:rPr>
            </w:pPr>
            <w:r>
              <w:rPr>
                <w:rFonts w:ascii="Calibri" w:hAnsi="Calibri"/>
                <w:sz w:val="20"/>
                <w:szCs w:val="20"/>
              </w:rPr>
              <w:t>Assist with aspects of induction process for new staff and students</w:t>
            </w:r>
          </w:p>
          <w:p w14:paraId="4B491DA9" w14:textId="77777777" w:rsidR="00DB086F" w:rsidRDefault="00DB086F" w:rsidP="00742249">
            <w:pPr>
              <w:numPr>
                <w:ilvl w:val="0"/>
                <w:numId w:val="23"/>
              </w:numPr>
              <w:rPr>
                <w:rFonts w:ascii="Calibri" w:hAnsi="Calibri"/>
                <w:sz w:val="20"/>
                <w:szCs w:val="20"/>
              </w:rPr>
            </w:pPr>
            <w:r>
              <w:rPr>
                <w:rFonts w:ascii="Calibri" w:hAnsi="Calibri"/>
                <w:sz w:val="20"/>
                <w:szCs w:val="20"/>
              </w:rPr>
              <w:t>Respond to routine requests for assistance from team members</w:t>
            </w:r>
          </w:p>
          <w:p w14:paraId="4F03C272" w14:textId="77777777" w:rsidR="00DB086F" w:rsidRDefault="00DB086F" w:rsidP="00DB086F">
            <w:pPr>
              <w:ind w:left="720"/>
              <w:rPr>
                <w:rFonts w:ascii="Calibri" w:hAnsi="Calibri"/>
                <w:sz w:val="20"/>
                <w:szCs w:val="20"/>
              </w:rPr>
            </w:pPr>
          </w:p>
          <w:p w14:paraId="5E477863" w14:textId="77777777" w:rsidR="00DB086F" w:rsidRDefault="00DB086F" w:rsidP="00742249">
            <w:pPr>
              <w:rPr>
                <w:rFonts w:ascii="Calibri" w:hAnsi="Calibri"/>
                <w:b/>
                <w:sz w:val="20"/>
                <w:szCs w:val="20"/>
              </w:rPr>
            </w:pPr>
            <w:r>
              <w:rPr>
                <w:rFonts w:ascii="Calibri" w:hAnsi="Calibri"/>
                <w:b/>
                <w:sz w:val="20"/>
                <w:szCs w:val="20"/>
              </w:rPr>
              <w:t xml:space="preserve">Service Requirements </w:t>
            </w:r>
          </w:p>
          <w:p w14:paraId="76E25A29" w14:textId="77777777" w:rsidR="00DB086F" w:rsidRDefault="00DB086F" w:rsidP="00742249">
            <w:pPr>
              <w:numPr>
                <w:ilvl w:val="0"/>
                <w:numId w:val="23"/>
              </w:numPr>
              <w:rPr>
                <w:rFonts w:ascii="Calibri" w:hAnsi="Calibri"/>
                <w:sz w:val="20"/>
                <w:szCs w:val="20"/>
              </w:rPr>
            </w:pPr>
            <w:r>
              <w:rPr>
                <w:rFonts w:ascii="Calibri" w:hAnsi="Calibri"/>
                <w:sz w:val="20"/>
                <w:szCs w:val="20"/>
              </w:rPr>
              <w:t>Demonstrate a professional service approach to all elements of work</w:t>
            </w:r>
          </w:p>
          <w:p w14:paraId="160C661A" w14:textId="77777777" w:rsidR="00742249" w:rsidRDefault="00742249" w:rsidP="00DB086F">
            <w:pPr>
              <w:ind w:left="720"/>
              <w:rPr>
                <w:rFonts w:ascii="Calibri" w:hAnsi="Calibri"/>
                <w:b/>
                <w:sz w:val="20"/>
                <w:szCs w:val="20"/>
              </w:rPr>
            </w:pPr>
          </w:p>
          <w:p w14:paraId="64A9BBD2" w14:textId="666D9C27" w:rsidR="00DB086F" w:rsidRDefault="00DB086F" w:rsidP="00742249">
            <w:pPr>
              <w:rPr>
                <w:rFonts w:ascii="Calibri" w:hAnsi="Calibri"/>
                <w:b/>
                <w:sz w:val="20"/>
                <w:szCs w:val="20"/>
              </w:rPr>
            </w:pPr>
            <w:r>
              <w:rPr>
                <w:rFonts w:ascii="Calibri" w:hAnsi="Calibri"/>
                <w:b/>
                <w:sz w:val="20"/>
                <w:szCs w:val="20"/>
              </w:rPr>
              <w:t>Innovation/Flexibility/Adaptability</w:t>
            </w:r>
          </w:p>
          <w:p w14:paraId="5E975AE7" w14:textId="77777777" w:rsidR="00DB086F" w:rsidRDefault="00DB086F" w:rsidP="00742249">
            <w:pPr>
              <w:numPr>
                <w:ilvl w:val="0"/>
                <w:numId w:val="23"/>
              </w:numPr>
              <w:rPr>
                <w:rFonts w:ascii="Calibri" w:hAnsi="Calibri"/>
                <w:sz w:val="20"/>
                <w:szCs w:val="20"/>
              </w:rPr>
            </w:pPr>
            <w:r>
              <w:rPr>
                <w:rFonts w:ascii="Calibri" w:hAnsi="Calibri"/>
                <w:sz w:val="20"/>
                <w:szCs w:val="20"/>
              </w:rPr>
              <w:t xml:space="preserve">Proactively identify areas for innovation and develop practical suggestions for their implementation </w:t>
            </w:r>
          </w:p>
          <w:p w14:paraId="15943C56" w14:textId="77777777" w:rsidR="00742249" w:rsidRDefault="00DB086F" w:rsidP="00742249">
            <w:pPr>
              <w:numPr>
                <w:ilvl w:val="0"/>
                <w:numId w:val="23"/>
              </w:numPr>
              <w:rPr>
                <w:rFonts w:ascii="Calibri" w:hAnsi="Calibri"/>
                <w:sz w:val="20"/>
                <w:szCs w:val="20"/>
              </w:rPr>
            </w:pPr>
            <w:r>
              <w:rPr>
                <w:rFonts w:ascii="Calibri" w:hAnsi="Calibri"/>
                <w:sz w:val="20"/>
                <w:szCs w:val="20"/>
              </w:rPr>
              <w:t>Value new ideas and input from others</w:t>
            </w:r>
          </w:p>
          <w:p w14:paraId="30E9572C" w14:textId="588C332D" w:rsidR="00DB086F" w:rsidRPr="00742249" w:rsidRDefault="00DB086F" w:rsidP="00742249">
            <w:pPr>
              <w:numPr>
                <w:ilvl w:val="0"/>
                <w:numId w:val="23"/>
              </w:numPr>
              <w:rPr>
                <w:rFonts w:ascii="Calibri" w:hAnsi="Calibri"/>
                <w:sz w:val="20"/>
                <w:szCs w:val="20"/>
              </w:rPr>
            </w:pPr>
            <w:r w:rsidRPr="00742249">
              <w:rPr>
                <w:rFonts w:ascii="Calibri" w:hAnsi="Calibri"/>
                <w:sz w:val="20"/>
                <w:szCs w:val="20"/>
              </w:rPr>
              <w:t>Adjust work  schedules, tasks and priorities as appropriate</w:t>
            </w:r>
            <w:r w:rsidRPr="00742249">
              <w:rPr>
                <w:rFonts w:ascii="Calibri" w:hAnsi="Calibri"/>
                <w:b/>
                <w:sz w:val="20"/>
                <w:szCs w:val="20"/>
              </w:rPr>
              <w:fldChar w:fldCharType="begin">
                <w:ffData>
                  <w:name w:val="Text15"/>
                  <w:enabled/>
                  <w:calcOnExit w:val="0"/>
                  <w:textInput/>
                </w:ffData>
              </w:fldChar>
            </w:r>
            <w:bookmarkStart w:id="4" w:name="Text15"/>
            <w:r w:rsidRPr="00742249">
              <w:rPr>
                <w:rFonts w:ascii="Calibri" w:hAnsi="Calibri"/>
                <w:b/>
                <w:sz w:val="20"/>
                <w:szCs w:val="20"/>
              </w:rPr>
              <w:instrText xml:space="preserve"> FORMTEXT </w:instrText>
            </w:r>
            <w:r w:rsidRPr="00742249">
              <w:rPr>
                <w:rFonts w:ascii="Calibri" w:hAnsi="Calibri"/>
                <w:b/>
                <w:sz w:val="20"/>
                <w:szCs w:val="20"/>
              </w:rPr>
            </w:r>
            <w:r w:rsidRPr="00742249">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bookmarkEnd w:id="4"/>
            <w:r w:rsidRPr="00742249">
              <w:rPr>
                <w:rFonts w:ascii="Calibri" w:hAnsi="Calibri"/>
                <w:b/>
                <w:sz w:val="20"/>
                <w:szCs w:val="20"/>
              </w:rPr>
              <w:fldChar w:fldCharType="end"/>
            </w:r>
            <w:r w:rsidRPr="00742249">
              <w:rPr>
                <w:lang w:val="en-IE" w:eastAsia="en-IE"/>
              </w:rPr>
              <w:t xml:space="preserve"> </w:t>
            </w:r>
          </w:p>
          <w:p w14:paraId="79D693B4" w14:textId="77777777" w:rsidR="00051A04" w:rsidRPr="00DB086F" w:rsidRDefault="00051A04" w:rsidP="009D6D24">
            <w:pPr>
              <w:jc w:val="both"/>
              <w:rPr>
                <w:rFonts w:ascii="Calibri" w:hAnsi="Calibri"/>
                <w:sz w:val="20"/>
                <w:szCs w:val="20"/>
                <w:lang w:val="en-IE"/>
              </w:rPr>
            </w:pPr>
          </w:p>
          <w:p w14:paraId="37ED60E5" w14:textId="77777777" w:rsidR="003D365A" w:rsidRDefault="003D365A" w:rsidP="009D6D24">
            <w:pPr>
              <w:jc w:val="both"/>
              <w:rPr>
                <w:rFonts w:ascii="Calibri" w:hAnsi="Calibri"/>
                <w:sz w:val="20"/>
                <w:szCs w:val="20"/>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lastRenderedPageBreak/>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0D300823"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39F272ED" w14:textId="77777777" w:rsidR="00BD6778" w:rsidRDefault="00BD6778" w:rsidP="002D5E9C">
            <w:pPr>
              <w:spacing w:after="60"/>
              <w:jc w:val="both"/>
              <w:rPr>
                <w:rFonts w:ascii="Calibri" w:hAnsi="Calibri"/>
                <w:sz w:val="20"/>
                <w:szCs w:val="20"/>
              </w:rPr>
            </w:pPr>
          </w:p>
          <w:p w14:paraId="06B4D699" w14:textId="77777777"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4154625B" w14:textId="77777777" w:rsidR="00D851D7" w:rsidRPr="00D731B3" w:rsidRDefault="00D851D7" w:rsidP="00D851D7">
            <w:pPr>
              <w:spacing w:after="60"/>
              <w:jc w:val="both"/>
              <w:rPr>
                <w:rFonts w:ascii="Calibri" w:hAnsi="Calibri"/>
                <w:sz w:val="20"/>
                <w:szCs w:val="20"/>
              </w:rPr>
            </w:pPr>
            <w:r w:rsidRPr="00D731B3">
              <w:rPr>
                <w:rFonts w:ascii="Calibri" w:hAnsi="Calibri"/>
                <w:sz w:val="20"/>
                <w:szCs w:val="20"/>
              </w:rPr>
              <w:t xml:space="preserve">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 </w:t>
            </w:r>
          </w:p>
          <w:p w14:paraId="5D4E0E81" w14:textId="77777777" w:rsidR="00D851D7" w:rsidRPr="00D731B3" w:rsidRDefault="00D851D7" w:rsidP="00D851D7">
            <w:pPr>
              <w:spacing w:after="60"/>
              <w:jc w:val="both"/>
              <w:rPr>
                <w:rStyle w:val="Hyperlink"/>
                <w:rFonts w:ascii="Calibri" w:hAnsi="Calibri"/>
                <w:sz w:val="20"/>
                <w:szCs w:val="20"/>
              </w:rPr>
            </w:pPr>
            <w:hyperlink r:id="rId9" w:tgtFrame="_blank" w:history="1">
              <w:r w:rsidRPr="00D731B3">
                <w:rPr>
                  <w:rStyle w:val="Hyperlink"/>
                  <w:rFonts w:ascii="Calibri" w:hAnsi="Calibri"/>
                  <w:sz w:val="20"/>
                  <w:szCs w:val="20"/>
                </w:rPr>
                <w:t>https://www.ucd.ie/workatucd/diversity/</w:t>
              </w:r>
            </w:hyperlink>
          </w:p>
          <w:p w14:paraId="168F55B7" w14:textId="77777777" w:rsidR="00D851D7" w:rsidRPr="00D731B3" w:rsidRDefault="00D851D7" w:rsidP="00D851D7">
            <w:pPr>
              <w:spacing w:after="60"/>
              <w:jc w:val="both"/>
              <w:rPr>
                <w:rFonts w:ascii="Calibri" w:hAnsi="Calibri"/>
                <w:sz w:val="20"/>
                <w:szCs w:val="20"/>
              </w:rPr>
            </w:pPr>
            <w:r w:rsidRPr="00D731B3">
              <w:rPr>
                <w:rFonts w:ascii="Calibri" w:hAnsi="Calibri"/>
                <w:sz w:val="20"/>
                <w:szCs w:val="20"/>
              </w:rPr>
              <w:t>Reasonable accommodations will be provided to any applicant during the interview process who discloses they have a disability or are neurodiverse.</w:t>
            </w:r>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6B417744" w14:textId="5DF88219" w:rsidR="00DB086F" w:rsidRDefault="00DB086F" w:rsidP="00DB086F">
            <w:pPr>
              <w:jc w:val="both"/>
              <w:rPr>
                <w:rFonts w:ascii="Calibri" w:hAnsi="Calibri"/>
                <w:sz w:val="20"/>
                <w:szCs w:val="20"/>
              </w:rPr>
            </w:pPr>
            <w:r>
              <w:rPr>
                <w:rFonts w:ascii="Calibri" w:hAnsi="Calibri"/>
                <w:sz w:val="20"/>
                <w:szCs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p w14:paraId="02649BCB" w14:textId="77777777" w:rsidR="00745C03" w:rsidRPr="002D5E9C" w:rsidRDefault="00745C03" w:rsidP="00404118">
            <w:pPr>
              <w:jc w:val="both"/>
              <w:rPr>
                <w:rFonts w:ascii="Calibri" w:hAnsi="Calibri"/>
                <w:sz w:val="4"/>
                <w:szCs w:val="20"/>
              </w:rPr>
            </w:pP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D2E7521" w14:textId="77777777" w:rsidR="0058204F" w:rsidRDefault="0058204F" w:rsidP="0058204F">
            <w:pPr>
              <w:rPr>
                <w:rFonts w:ascii="Calibri" w:eastAsia="Calibri" w:hAnsi="Calibri" w:cs="Calibri"/>
                <w:i/>
                <w:color w:val="2F5496"/>
                <w:sz w:val="20"/>
                <w:szCs w:val="20"/>
              </w:rPr>
            </w:pPr>
            <w:r>
              <w:rPr>
                <w:rFonts w:ascii="Calibri" w:eastAsia="Calibri" w:hAnsi="Calibri" w:cs="Calibri"/>
                <w:i/>
                <w:color w:val="2F5496"/>
                <w:sz w:val="20"/>
                <w:szCs w:val="20"/>
              </w:rPr>
              <w:lastRenderedPageBreak/>
              <w:t xml:space="preserve"> </w:t>
            </w:r>
          </w:p>
          <w:p w14:paraId="1E2326E8" w14:textId="77777777" w:rsidR="001F6FD3" w:rsidRDefault="001F6FD3" w:rsidP="001F6FD3">
            <w:pPr>
              <w:numPr>
                <w:ilvl w:val="0"/>
                <w:numId w:val="26"/>
              </w:numPr>
              <w:rPr>
                <w:rFonts w:ascii="Calibri" w:hAnsi="Calibri"/>
                <w:sz w:val="20"/>
                <w:szCs w:val="20"/>
              </w:rPr>
            </w:pPr>
            <w:r>
              <w:rPr>
                <w:rFonts w:ascii="Calibri" w:hAnsi="Calibri"/>
                <w:sz w:val="20"/>
                <w:szCs w:val="20"/>
              </w:rPr>
              <w:t>Honours Degree (for individuals who commenced in UCD post November 2006); NCEA Diploma or equivalent (for individuals who commenced in UCD pre November 2006)</w:t>
            </w:r>
          </w:p>
          <w:p w14:paraId="4598435C" w14:textId="77777777" w:rsidR="001F6FD3" w:rsidRDefault="001F6FD3" w:rsidP="001F6FD3">
            <w:pPr>
              <w:numPr>
                <w:ilvl w:val="0"/>
                <w:numId w:val="26"/>
              </w:numPr>
              <w:rPr>
                <w:rFonts w:ascii="Calibri" w:hAnsi="Calibri"/>
                <w:sz w:val="20"/>
                <w:szCs w:val="20"/>
              </w:rPr>
            </w:pPr>
            <w:r>
              <w:rPr>
                <w:rFonts w:ascii="Calibri" w:hAnsi="Calibri"/>
                <w:sz w:val="20"/>
                <w:szCs w:val="20"/>
              </w:rPr>
              <w:t>Excellent communication and interpersonal skills, both oral and written</w:t>
            </w:r>
          </w:p>
          <w:p w14:paraId="59E45686" w14:textId="77777777" w:rsidR="001F6FD3" w:rsidRDefault="001F6FD3" w:rsidP="001F6FD3">
            <w:pPr>
              <w:numPr>
                <w:ilvl w:val="0"/>
                <w:numId w:val="26"/>
              </w:numPr>
              <w:rPr>
                <w:rFonts w:ascii="Calibri" w:hAnsi="Calibri"/>
                <w:sz w:val="20"/>
                <w:szCs w:val="20"/>
              </w:rPr>
            </w:pPr>
            <w:r>
              <w:rPr>
                <w:rFonts w:ascii="Calibri" w:hAnsi="Calibri"/>
                <w:sz w:val="20"/>
                <w:szCs w:val="20"/>
              </w:rPr>
              <w:t xml:space="preserve">Ability to work independently and under direction as well as an </w:t>
            </w:r>
            <w:r>
              <w:rPr>
                <w:rFonts w:ascii="Calibri" w:hAnsi="Calibri"/>
                <w:sz w:val="18"/>
                <w:szCs w:val="20"/>
              </w:rPr>
              <w:t>ability</w:t>
            </w:r>
            <w:r>
              <w:rPr>
                <w:rFonts w:ascii="Calibri" w:hAnsi="Calibri"/>
                <w:sz w:val="20"/>
                <w:szCs w:val="20"/>
              </w:rPr>
              <w:t xml:space="preserve"> to work closely with others as part of a team environment </w:t>
            </w:r>
          </w:p>
          <w:p w14:paraId="554C8428" w14:textId="77777777" w:rsidR="001F6FD3" w:rsidRDefault="001F6FD3" w:rsidP="001F6FD3">
            <w:pPr>
              <w:numPr>
                <w:ilvl w:val="0"/>
                <w:numId w:val="26"/>
              </w:numPr>
              <w:rPr>
                <w:rFonts w:ascii="Calibri" w:hAnsi="Calibri"/>
                <w:sz w:val="20"/>
                <w:szCs w:val="20"/>
              </w:rPr>
            </w:pPr>
            <w:r w:rsidRPr="001F6FD3">
              <w:rPr>
                <w:rFonts w:ascii="Calibri" w:hAnsi="Calibri"/>
                <w:sz w:val="20"/>
                <w:szCs w:val="20"/>
              </w:rPr>
              <w:t>Excellent planning and organisation skills including a demonstrated ability to work accurately with attention to detail</w:t>
            </w:r>
          </w:p>
          <w:p w14:paraId="5F4C19FE" w14:textId="77777777" w:rsidR="001F6FD3" w:rsidRDefault="001F6FD3" w:rsidP="001F6FD3">
            <w:pPr>
              <w:numPr>
                <w:ilvl w:val="0"/>
                <w:numId w:val="26"/>
              </w:numPr>
              <w:rPr>
                <w:rFonts w:ascii="Calibri" w:hAnsi="Calibri"/>
                <w:sz w:val="20"/>
                <w:szCs w:val="20"/>
              </w:rPr>
            </w:pPr>
            <w:r w:rsidRPr="001F6FD3">
              <w:rPr>
                <w:rFonts w:ascii="Calibri" w:hAnsi="Calibri"/>
                <w:sz w:val="20"/>
                <w:szCs w:val="20"/>
              </w:rPr>
              <w:t>Knowledge of health and safety legislation as it pertains to laboratory work</w:t>
            </w:r>
          </w:p>
          <w:p w14:paraId="12FF2DCA" w14:textId="77777777" w:rsidR="001F6FD3" w:rsidRDefault="001F6FD3" w:rsidP="001F6FD3">
            <w:pPr>
              <w:numPr>
                <w:ilvl w:val="0"/>
                <w:numId w:val="26"/>
              </w:numPr>
              <w:rPr>
                <w:rFonts w:ascii="Calibri" w:hAnsi="Calibri"/>
                <w:sz w:val="20"/>
                <w:szCs w:val="20"/>
              </w:rPr>
            </w:pPr>
            <w:r w:rsidRPr="001F6FD3">
              <w:rPr>
                <w:rFonts w:ascii="Calibri" w:hAnsi="Calibri"/>
                <w:sz w:val="20"/>
                <w:szCs w:val="20"/>
              </w:rPr>
              <w:t>Experience of supporting research activities</w:t>
            </w:r>
          </w:p>
          <w:p w14:paraId="424D8AEB" w14:textId="77777777" w:rsidR="001F6FD3" w:rsidRDefault="001F6FD3" w:rsidP="001F6FD3">
            <w:pPr>
              <w:numPr>
                <w:ilvl w:val="0"/>
                <w:numId w:val="26"/>
              </w:numPr>
              <w:rPr>
                <w:rFonts w:ascii="Calibri" w:hAnsi="Calibri"/>
                <w:sz w:val="20"/>
                <w:szCs w:val="20"/>
              </w:rPr>
            </w:pPr>
            <w:r w:rsidRPr="001F6FD3">
              <w:rPr>
                <w:rFonts w:ascii="Calibri" w:hAnsi="Calibri"/>
                <w:color w:val="000000"/>
                <w:sz w:val="20"/>
                <w:szCs w:val="20"/>
              </w:rPr>
              <w:t>Flexible approach to work</w:t>
            </w:r>
            <w:r w:rsidRPr="001F6FD3">
              <w:rPr>
                <w:rFonts w:ascii="Calibri" w:hAnsi="Calibri"/>
                <w:sz w:val="20"/>
                <w:szCs w:val="20"/>
              </w:rPr>
              <w:t>, and willingness to assist with change in an evolving organisation</w:t>
            </w:r>
          </w:p>
          <w:p w14:paraId="1AFEED7E" w14:textId="77777777" w:rsidR="001F6FD3" w:rsidRDefault="001F6FD3" w:rsidP="001F6FD3">
            <w:pPr>
              <w:numPr>
                <w:ilvl w:val="0"/>
                <w:numId w:val="26"/>
              </w:numPr>
              <w:rPr>
                <w:rFonts w:ascii="Calibri" w:hAnsi="Calibri"/>
                <w:sz w:val="20"/>
                <w:szCs w:val="20"/>
              </w:rPr>
            </w:pPr>
            <w:r w:rsidRPr="001F6FD3">
              <w:rPr>
                <w:rFonts w:ascii="Calibri" w:hAnsi="Calibri"/>
                <w:sz w:val="20"/>
                <w:szCs w:val="20"/>
              </w:rPr>
              <w:t>Candidates must demonstrate an awareness of equality, diversity and inclusion agenda.</w:t>
            </w:r>
          </w:p>
          <w:p w14:paraId="27EC4E5B" w14:textId="5FA6BF1F" w:rsidR="001F6FD3" w:rsidRPr="001F6FD3" w:rsidRDefault="001F6FD3" w:rsidP="001F6FD3">
            <w:pPr>
              <w:numPr>
                <w:ilvl w:val="0"/>
                <w:numId w:val="26"/>
              </w:numPr>
              <w:rPr>
                <w:rFonts w:ascii="Calibri" w:hAnsi="Calibri"/>
                <w:sz w:val="20"/>
                <w:szCs w:val="20"/>
              </w:rPr>
            </w:pPr>
            <w:r w:rsidRPr="001F6FD3">
              <w:rPr>
                <w:rFonts w:ascii="Calibri" w:hAnsi="Calibri"/>
                <w:color w:val="FF0000"/>
                <w:sz w:val="20"/>
                <w:szCs w:val="20"/>
              </w:rPr>
              <w:t>Additional Bullets of specific technical requirements for post</w:t>
            </w:r>
          </w:p>
          <w:p w14:paraId="5549E2A4" w14:textId="77777777" w:rsidR="001F6FD3" w:rsidRDefault="001F6FD3" w:rsidP="001F6FD3">
            <w:pPr>
              <w:rPr>
                <w:rFonts w:ascii="Calibri" w:hAnsi="Calibri"/>
                <w:color w:val="FF0000"/>
                <w:sz w:val="20"/>
                <w:szCs w:val="20"/>
              </w:rPr>
            </w:pPr>
          </w:p>
          <w:p w14:paraId="673B172A" w14:textId="77777777" w:rsidR="00742249" w:rsidRDefault="00742249" w:rsidP="001F6FD3">
            <w:pPr>
              <w:rPr>
                <w:rFonts w:ascii="Calibri" w:hAnsi="Calibri"/>
                <w:color w:val="FF0000"/>
                <w:sz w:val="20"/>
                <w:szCs w:val="20"/>
              </w:rPr>
            </w:pPr>
          </w:p>
          <w:p w14:paraId="59F09DB3" w14:textId="77777777" w:rsidR="001F6FD3" w:rsidRDefault="001F6FD3" w:rsidP="001F6FD3">
            <w:pPr>
              <w:rPr>
                <w:rFonts w:ascii="Calibri" w:hAnsi="Calibri"/>
                <w:b/>
                <w:sz w:val="20"/>
                <w:szCs w:val="20"/>
                <w:u w:val="single"/>
              </w:rPr>
            </w:pPr>
            <w:r>
              <w:rPr>
                <w:rFonts w:ascii="Calibri" w:hAnsi="Calibri"/>
                <w:b/>
                <w:sz w:val="20"/>
                <w:szCs w:val="20"/>
                <w:u w:val="single"/>
              </w:rPr>
              <w:t>Mandatory Criteria as part of the UCD Equality, Diversity and Inclusion Agenda</w:t>
            </w:r>
          </w:p>
          <w:p w14:paraId="7EDEC9B8" w14:textId="77777777" w:rsidR="001F6FD3" w:rsidRDefault="001F6FD3" w:rsidP="001F6FD3">
            <w:pPr>
              <w:rPr>
                <w:rFonts w:ascii="Calibri" w:hAnsi="Calibri"/>
                <w:sz w:val="20"/>
                <w:szCs w:val="20"/>
              </w:rPr>
            </w:pPr>
            <w:r>
              <w:rPr>
                <w:rFonts w:ascii="Calibri" w:hAnsi="Calibri"/>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43ED950D" w14:textId="77777777" w:rsidR="001F6FD3" w:rsidRDefault="001F6FD3" w:rsidP="001F6FD3">
            <w:pPr>
              <w:rPr>
                <w:rFonts w:ascii="Calibri" w:hAnsi="Calibri"/>
                <w:sz w:val="20"/>
                <w:szCs w:val="20"/>
                <w:u w:val="single"/>
              </w:rPr>
            </w:pPr>
          </w:p>
          <w:p w14:paraId="0C7BDB48" w14:textId="77777777" w:rsidR="001F6FD3" w:rsidRDefault="001F6FD3" w:rsidP="001F6FD3">
            <w:pPr>
              <w:rPr>
                <w:rFonts w:ascii="Calibri" w:hAnsi="Calibri"/>
                <w:sz w:val="20"/>
                <w:szCs w:val="20"/>
                <w:u w:val="single"/>
              </w:rPr>
            </w:pPr>
            <w:r>
              <w:rPr>
                <w:rFonts w:ascii="Calibri" w:hAnsi="Calibri"/>
                <w:sz w:val="20"/>
                <w:szCs w:val="20"/>
                <w:u w:val="single"/>
              </w:rPr>
              <w:t>Criteria for grades AOII – AOIA and equivalent levels of Faculty and other staff</w:t>
            </w:r>
          </w:p>
          <w:p w14:paraId="06981E8B" w14:textId="77777777" w:rsidR="001F6FD3" w:rsidRPr="00F15BE7" w:rsidRDefault="001F6FD3" w:rsidP="001F6FD3">
            <w:pPr>
              <w:pStyle w:val="ListParagraph"/>
              <w:numPr>
                <w:ilvl w:val="0"/>
                <w:numId w:val="27"/>
              </w:numPr>
              <w:rPr>
                <w:sz w:val="20"/>
                <w:szCs w:val="20"/>
              </w:rPr>
            </w:pPr>
            <w:r w:rsidRPr="00F15BE7">
              <w:rPr>
                <w:sz w:val="20"/>
                <w:szCs w:val="20"/>
              </w:rPr>
              <w:t>Candidates must demonstrate an awareness of equality, diversity and inclusion agenda.</w:t>
            </w:r>
          </w:p>
          <w:p w14:paraId="14D8759E" w14:textId="77777777" w:rsidR="001F6FD3" w:rsidRDefault="001F6FD3" w:rsidP="001F6FD3">
            <w:pPr>
              <w:rPr>
                <w:rFonts w:ascii="Calibri" w:hAnsi="Calibri"/>
                <w:sz w:val="20"/>
                <w:szCs w:val="20"/>
              </w:rPr>
            </w:pPr>
          </w:p>
          <w:p w14:paraId="4F24EDF0" w14:textId="77777777" w:rsidR="001F6FD3" w:rsidRDefault="001F6FD3" w:rsidP="001F6FD3">
            <w:pPr>
              <w:rPr>
                <w:rFonts w:ascii="Calibri" w:hAnsi="Calibri"/>
                <w:sz w:val="20"/>
                <w:szCs w:val="20"/>
                <w:u w:val="single"/>
              </w:rPr>
            </w:pPr>
            <w:r>
              <w:rPr>
                <w:rFonts w:ascii="Calibri" w:hAnsi="Calibri"/>
                <w:sz w:val="20"/>
                <w:szCs w:val="20"/>
                <w:u w:val="single"/>
              </w:rPr>
              <w:t>Criteria grades SAOIV – SAOIII and equivalent levels of Faculty and other staff</w:t>
            </w:r>
          </w:p>
          <w:p w14:paraId="56C8EB39" w14:textId="77777777" w:rsidR="001F6FD3" w:rsidRPr="00F15BE7" w:rsidRDefault="001F6FD3" w:rsidP="001F6FD3">
            <w:pPr>
              <w:pStyle w:val="ListParagraph"/>
              <w:numPr>
                <w:ilvl w:val="0"/>
                <w:numId w:val="27"/>
              </w:numPr>
              <w:rPr>
                <w:sz w:val="20"/>
                <w:szCs w:val="20"/>
              </w:rPr>
            </w:pPr>
            <w:r w:rsidRPr="00F15BE7">
              <w:rPr>
                <w:sz w:val="20"/>
                <w:szCs w:val="20"/>
              </w:rPr>
              <w:t>Candidates must demonstrate how they can positively contribute to fostering an inclusive environment and a level of awareness of equality, diversity and inclusion.</w:t>
            </w:r>
          </w:p>
          <w:p w14:paraId="74F4DE25" w14:textId="77777777" w:rsidR="001F6FD3" w:rsidRDefault="001F6FD3" w:rsidP="001F6FD3">
            <w:pPr>
              <w:rPr>
                <w:rFonts w:ascii="Calibri" w:hAnsi="Calibri"/>
                <w:sz w:val="20"/>
                <w:szCs w:val="20"/>
              </w:rPr>
            </w:pPr>
          </w:p>
          <w:p w14:paraId="70FB159E" w14:textId="77777777" w:rsidR="001F6FD3" w:rsidRDefault="001F6FD3" w:rsidP="001F6FD3">
            <w:pPr>
              <w:rPr>
                <w:rFonts w:ascii="Calibri" w:hAnsi="Calibri"/>
                <w:sz w:val="20"/>
                <w:szCs w:val="20"/>
                <w:u w:val="single"/>
              </w:rPr>
            </w:pPr>
            <w:r>
              <w:rPr>
                <w:rFonts w:ascii="Calibri" w:hAnsi="Calibri"/>
                <w:sz w:val="20"/>
                <w:szCs w:val="20"/>
                <w:u w:val="single"/>
              </w:rPr>
              <w:t>Criteria for senior roles - UMT plus direct reports and SAOII or equivalent levels of Faculty and other staff</w:t>
            </w:r>
          </w:p>
          <w:p w14:paraId="27B15AAE" w14:textId="6B79490E" w:rsidR="001F6FD3" w:rsidRPr="001F6FD3" w:rsidRDefault="001F6FD3" w:rsidP="001F6FD3">
            <w:pPr>
              <w:pStyle w:val="ListParagraph"/>
              <w:numPr>
                <w:ilvl w:val="0"/>
                <w:numId w:val="27"/>
              </w:numPr>
              <w:rPr>
                <w:sz w:val="20"/>
                <w:szCs w:val="20"/>
              </w:rPr>
            </w:pPr>
            <w:r>
              <w:rPr>
                <w:sz w:val="20"/>
                <w:szCs w:val="20"/>
              </w:rPr>
              <w:t>Candidates must show evidence of leadership in and/or demonstrated commitment to gender equality and the broader equality, diversity and inclusion agenda.</w:t>
            </w:r>
          </w:p>
          <w:p w14:paraId="78C12C7C" w14:textId="77777777" w:rsidR="0058204F" w:rsidRPr="001F6FD3" w:rsidRDefault="0058204F" w:rsidP="001F6FD3">
            <w:pPr>
              <w:rPr>
                <w:b/>
                <w:sz w:val="20"/>
                <w:szCs w:val="20"/>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3719DFC5" w14:textId="2D31FE91" w:rsidR="001F6FD3" w:rsidRDefault="001F6FD3" w:rsidP="001F6FD3">
            <w:pPr>
              <w:numPr>
                <w:ilvl w:val="0"/>
                <w:numId w:val="1"/>
              </w:numPr>
              <w:rPr>
                <w:rFonts w:ascii="Calibri" w:hAnsi="Calibri"/>
                <w:sz w:val="20"/>
                <w:szCs w:val="20"/>
              </w:rPr>
            </w:pPr>
            <w:r>
              <w:rPr>
                <w:rFonts w:ascii="Calibri" w:hAnsi="Calibri"/>
                <w:sz w:val="20"/>
                <w:szCs w:val="20"/>
              </w:rPr>
              <w:t>Minimum 3 years’ experience of working in a laboratory or workshop environment</w:t>
            </w:r>
            <w:r>
              <w:rPr>
                <w:rFonts w:ascii="Calibri" w:hAnsi="Calibri"/>
                <w:sz w:val="20"/>
                <w:szCs w:val="20"/>
              </w:rPr>
              <w:fldChar w:fldCharType="begin">
                <w:ffData>
                  <w:name w:val="Text19"/>
                  <w:enabled/>
                  <w:calcOnExit w:val="0"/>
                  <w:textInput/>
                </w:ffData>
              </w:fldChar>
            </w:r>
            <w:bookmarkStart w:id="5" w:name="Text19"/>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fldChar w:fldCharType="end"/>
            </w:r>
            <w:bookmarkEnd w:id="5"/>
          </w:p>
          <w:p w14:paraId="76AA66D3" w14:textId="77777777" w:rsidR="001F6FD3" w:rsidRDefault="001F6FD3" w:rsidP="001F6FD3">
            <w:pPr>
              <w:numPr>
                <w:ilvl w:val="0"/>
                <w:numId w:val="1"/>
              </w:numPr>
              <w:rPr>
                <w:rFonts w:ascii="Calibri" w:hAnsi="Calibri"/>
                <w:sz w:val="20"/>
                <w:szCs w:val="20"/>
              </w:rPr>
            </w:pPr>
            <w:r>
              <w:rPr>
                <w:rFonts w:ascii="Calibri" w:hAnsi="Calibri"/>
                <w:sz w:val="20"/>
                <w:szCs w:val="20"/>
              </w:rPr>
              <w:t>Experience of working in an educational setting including experience of interacting with all levels of staff and students.</w:t>
            </w:r>
          </w:p>
          <w:p w14:paraId="40E1856E" w14:textId="77777777" w:rsidR="001F6FD3" w:rsidRDefault="001F6FD3" w:rsidP="001F6FD3">
            <w:pPr>
              <w:numPr>
                <w:ilvl w:val="0"/>
                <w:numId w:val="1"/>
              </w:numPr>
              <w:rPr>
                <w:rFonts w:ascii="Calibri" w:hAnsi="Calibri"/>
                <w:color w:val="000000"/>
                <w:sz w:val="20"/>
                <w:szCs w:val="20"/>
              </w:rPr>
            </w:pPr>
            <w:r>
              <w:rPr>
                <w:rFonts w:ascii="Calibri" w:hAnsi="Calibri"/>
                <w:color w:val="000000"/>
                <w:sz w:val="20"/>
                <w:szCs w:val="20"/>
              </w:rPr>
              <w:t>First Aid and Safety Training</w:t>
            </w:r>
          </w:p>
          <w:p w14:paraId="2A150028" w14:textId="659FDCAB" w:rsidR="001F6FD3" w:rsidRPr="001F6FD3" w:rsidRDefault="001F6FD3" w:rsidP="001F6FD3">
            <w:pPr>
              <w:numPr>
                <w:ilvl w:val="0"/>
                <w:numId w:val="1"/>
              </w:numPr>
              <w:rPr>
                <w:rFonts w:ascii="Calibri" w:hAnsi="Calibri"/>
                <w:color w:val="000000"/>
                <w:sz w:val="20"/>
                <w:szCs w:val="20"/>
              </w:rPr>
            </w:pPr>
            <w:r w:rsidRPr="001F6FD3">
              <w:rPr>
                <w:rFonts w:ascii="Calibri" w:hAnsi="Calibri"/>
                <w:color w:val="FF0000"/>
                <w:sz w:val="20"/>
                <w:szCs w:val="20"/>
              </w:rPr>
              <w:t>Desirable Bullets of specific technical requirements for post</w:t>
            </w:r>
          </w:p>
          <w:p w14:paraId="46EF2CD8" w14:textId="0A493F9B" w:rsidR="001B5180" w:rsidRPr="00615541" w:rsidRDefault="001B5180" w:rsidP="001F6FD3">
            <w:pPr>
              <w:ind w:left="720"/>
              <w:rPr>
                <w:rFonts w:ascii="Calibri" w:hAnsi="Calibri"/>
                <w:sz w:val="20"/>
                <w:szCs w:val="20"/>
              </w:rPr>
            </w:pP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5"/>
        <w:gridCol w:w="5924"/>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6"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6"/>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5F46C5">
        <w:tc>
          <w:tcPr>
            <w:tcW w:w="3895"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5924"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0"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5F46C5">
        <w:tc>
          <w:tcPr>
            <w:tcW w:w="3895" w:type="dxa"/>
            <w:tcBorders>
              <w:top w:val="single" w:sz="4" w:space="0" w:color="C0C0C0"/>
              <w:left w:val="single" w:sz="4" w:space="0" w:color="C0C0C0"/>
              <w:bottom w:val="single" w:sz="4" w:space="0" w:color="C0C0C0"/>
              <w:right w:val="single" w:sz="4" w:space="0" w:color="C0C0C0"/>
            </w:tcBorders>
          </w:tcPr>
          <w:p w14:paraId="794C1825" w14:textId="07EC5D96" w:rsidR="00006325" w:rsidRPr="00615541" w:rsidRDefault="005F46C5" w:rsidP="00006325">
            <w:pPr>
              <w:pStyle w:val="Level1"/>
              <w:numPr>
                <w:ilvl w:val="0"/>
                <w:numId w:val="0"/>
              </w:numPr>
              <w:tabs>
                <w:tab w:val="left" w:pos="-1440"/>
              </w:tabs>
              <w:spacing w:before="40" w:after="40"/>
              <w:rPr>
                <w:rFonts w:ascii="Calibri" w:hAnsi="Calibri"/>
                <w:szCs w:val="20"/>
                <w:lang w:val="en-GB"/>
              </w:rPr>
            </w:pPr>
            <w:r w:rsidRPr="005F46C5">
              <w:rPr>
                <w:rFonts w:ascii="Calibri" w:hAnsi="Calibri" w:cs="Calibri"/>
                <w:color w:val="222222"/>
                <w:szCs w:val="20"/>
                <w:shd w:val="clear" w:color="auto" w:fill="FFFFFF"/>
                <w:lang w:val="en-GB"/>
              </w:rPr>
              <w:t>UCD Strategy 2030: Breaking Boundaries</w:t>
            </w:r>
          </w:p>
        </w:tc>
        <w:tc>
          <w:tcPr>
            <w:tcW w:w="5924"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1"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5F46C5">
        <w:tc>
          <w:tcPr>
            <w:tcW w:w="3895"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5924"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5F46C5">
        <w:tc>
          <w:tcPr>
            <w:tcW w:w="3895"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5924"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5F46C5">
        <w:tc>
          <w:tcPr>
            <w:tcW w:w="3895"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5924"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3087059D" w14:textId="77777777" w:rsidR="00DD6E50" w:rsidRDefault="00DD6E50" w:rsidP="00615541">
            <w:pPr>
              <w:pStyle w:val="Level1"/>
              <w:numPr>
                <w:ilvl w:val="0"/>
                <w:numId w:val="0"/>
              </w:numPr>
              <w:tabs>
                <w:tab w:val="left" w:pos="-1440"/>
              </w:tabs>
              <w:jc w:val="both"/>
              <w:rPr>
                <w:rFonts w:ascii="Calibri" w:hAnsi="Calibri"/>
                <w:szCs w:val="20"/>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lastRenderedPageBreak/>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EF528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98854" w14:textId="77777777" w:rsidR="0043079D" w:rsidRDefault="0043079D">
      <w:r>
        <w:separator/>
      </w:r>
    </w:p>
  </w:endnote>
  <w:endnote w:type="continuationSeparator" w:id="0">
    <w:p w14:paraId="139C9F06" w14:textId="77777777" w:rsidR="0043079D" w:rsidRDefault="0043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E14B" w14:textId="77777777" w:rsidR="00BB6CF6" w:rsidRDefault="00BB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D4E"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EFCB" w14:textId="77777777" w:rsidR="00BB6CF6" w:rsidRDefault="00BB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25B76" w14:textId="77777777" w:rsidR="0043079D" w:rsidRDefault="0043079D">
      <w:r>
        <w:separator/>
      </w:r>
    </w:p>
  </w:footnote>
  <w:footnote w:type="continuationSeparator" w:id="0">
    <w:p w14:paraId="28B10360" w14:textId="77777777" w:rsidR="0043079D" w:rsidRDefault="0043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AC642" w14:textId="77777777" w:rsidR="00BB6CF6" w:rsidRDefault="00BB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7598" w14:textId="77777777" w:rsidR="00BB6CF6" w:rsidRDefault="00BB6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5DC8" w14:textId="77777777" w:rsidR="00BB6CF6" w:rsidRDefault="00BB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8357EC1"/>
    <w:multiLevelType w:val="hybridMultilevel"/>
    <w:tmpl w:val="0136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84BE4"/>
    <w:multiLevelType w:val="hybridMultilevel"/>
    <w:tmpl w:val="FC808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A7DE9"/>
    <w:multiLevelType w:val="hybridMultilevel"/>
    <w:tmpl w:val="62D63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287ED3"/>
    <w:multiLevelType w:val="hybridMultilevel"/>
    <w:tmpl w:val="8B56C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7A32BF"/>
    <w:multiLevelType w:val="hybridMultilevel"/>
    <w:tmpl w:val="75BA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11"/>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2"/>
  </w:num>
  <w:num w:numId="5" w16cid:durableId="755051499">
    <w:abstractNumId w:val="12"/>
  </w:num>
  <w:num w:numId="6" w16cid:durableId="265237080">
    <w:abstractNumId w:val="8"/>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8"/>
  </w:num>
  <w:num w:numId="9" w16cid:durableId="1248154450">
    <w:abstractNumId w:val="2"/>
  </w:num>
  <w:num w:numId="10" w16cid:durableId="999892118">
    <w:abstractNumId w:val="6"/>
  </w:num>
  <w:num w:numId="11" w16cid:durableId="1306155791">
    <w:abstractNumId w:val="10"/>
  </w:num>
  <w:num w:numId="12" w16cid:durableId="497767585">
    <w:abstractNumId w:val="5"/>
  </w:num>
  <w:num w:numId="13" w16cid:durableId="1760979915">
    <w:abstractNumId w:val="9"/>
  </w:num>
  <w:num w:numId="14" w16cid:durableId="739327992">
    <w:abstractNumId w:val="16"/>
  </w:num>
  <w:num w:numId="15" w16cid:durableId="1165780059">
    <w:abstractNumId w:val="20"/>
  </w:num>
  <w:num w:numId="16" w16cid:durableId="1076513540">
    <w:abstractNumId w:val="19"/>
  </w:num>
  <w:num w:numId="17" w16cid:durableId="1855801968">
    <w:abstractNumId w:val="13"/>
  </w:num>
  <w:num w:numId="18" w16cid:durableId="1756240676">
    <w:abstractNumId w:val="18"/>
  </w:num>
  <w:num w:numId="19" w16cid:durableId="225145115">
    <w:abstractNumId w:val="17"/>
  </w:num>
  <w:num w:numId="20" w16cid:durableId="928124488">
    <w:abstractNumId w:val="4"/>
  </w:num>
  <w:num w:numId="21" w16cid:durableId="1265185626">
    <w:abstractNumId w:val="15"/>
  </w:num>
  <w:num w:numId="22" w16cid:durableId="695352654">
    <w:abstractNumId w:val="15"/>
  </w:num>
  <w:num w:numId="23" w16cid:durableId="1960451887">
    <w:abstractNumId w:val="14"/>
  </w:num>
  <w:num w:numId="24" w16cid:durableId="1716074815">
    <w:abstractNumId w:val="3"/>
  </w:num>
  <w:num w:numId="25" w16cid:durableId="601304894">
    <w:abstractNumId w:val="1"/>
  </w:num>
  <w:num w:numId="26" w16cid:durableId="342435548">
    <w:abstractNumId w:val="11"/>
  </w:num>
  <w:num w:numId="27" w16cid:durableId="928194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43177"/>
    <w:rsid w:val="000477C6"/>
    <w:rsid w:val="0005048C"/>
    <w:rsid w:val="00051A04"/>
    <w:rsid w:val="00054BA5"/>
    <w:rsid w:val="00061C98"/>
    <w:rsid w:val="00075A2F"/>
    <w:rsid w:val="00091C72"/>
    <w:rsid w:val="000A5901"/>
    <w:rsid w:val="000A6C26"/>
    <w:rsid w:val="000B0CC2"/>
    <w:rsid w:val="000C70FF"/>
    <w:rsid w:val="000D651B"/>
    <w:rsid w:val="000F1C74"/>
    <w:rsid w:val="001069B0"/>
    <w:rsid w:val="001320D1"/>
    <w:rsid w:val="00151623"/>
    <w:rsid w:val="0018305B"/>
    <w:rsid w:val="001B0D28"/>
    <w:rsid w:val="001B299B"/>
    <w:rsid w:val="001B5180"/>
    <w:rsid w:val="001E41D4"/>
    <w:rsid w:val="001F400A"/>
    <w:rsid w:val="001F6FD3"/>
    <w:rsid w:val="00202F46"/>
    <w:rsid w:val="00205895"/>
    <w:rsid w:val="00222BF5"/>
    <w:rsid w:val="0024149F"/>
    <w:rsid w:val="00242AE8"/>
    <w:rsid w:val="00267743"/>
    <w:rsid w:val="00271BCB"/>
    <w:rsid w:val="002736E5"/>
    <w:rsid w:val="00274778"/>
    <w:rsid w:val="00285AE4"/>
    <w:rsid w:val="0029137E"/>
    <w:rsid w:val="002A1318"/>
    <w:rsid w:val="002A270F"/>
    <w:rsid w:val="002D3B03"/>
    <w:rsid w:val="002D5E9C"/>
    <w:rsid w:val="00355516"/>
    <w:rsid w:val="00374B59"/>
    <w:rsid w:val="00397385"/>
    <w:rsid w:val="003A0B6B"/>
    <w:rsid w:val="003A2829"/>
    <w:rsid w:val="003B715A"/>
    <w:rsid w:val="003C5F2C"/>
    <w:rsid w:val="003D365A"/>
    <w:rsid w:val="003E7519"/>
    <w:rsid w:val="003E767D"/>
    <w:rsid w:val="003F2ECA"/>
    <w:rsid w:val="00404118"/>
    <w:rsid w:val="00421611"/>
    <w:rsid w:val="00423F4B"/>
    <w:rsid w:val="0043079D"/>
    <w:rsid w:val="004631FC"/>
    <w:rsid w:val="00465F37"/>
    <w:rsid w:val="004855CA"/>
    <w:rsid w:val="0049150E"/>
    <w:rsid w:val="00496F63"/>
    <w:rsid w:val="004B38C7"/>
    <w:rsid w:val="004D4C6C"/>
    <w:rsid w:val="004E70F9"/>
    <w:rsid w:val="00516BBB"/>
    <w:rsid w:val="00546924"/>
    <w:rsid w:val="00555951"/>
    <w:rsid w:val="00563CA7"/>
    <w:rsid w:val="0058204F"/>
    <w:rsid w:val="00597FC5"/>
    <w:rsid w:val="005B3762"/>
    <w:rsid w:val="005F46C5"/>
    <w:rsid w:val="00615541"/>
    <w:rsid w:val="006251E6"/>
    <w:rsid w:val="006548C0"/>
    <w:rsid w:val="00656FAD"/>
    <w:rsid w:val="00677CC5"/>
    <w:rsid w:val="006841C1"/>
    <w:rsid w:val="006A777D"/>
    <w:rsid w:val="006D3A96"/>
    <w:rsid w:val="006F3582"/>
    <w:rsid w:val="0070286A"/>
    <w:rsid w:val="00715870"/>
    <w:rsid w:val="0072276C"/>
    <w:rsid w:val="00727D60"/>
    <w:rsid w:val="00735798"/>
    <w:rsid w:val="00742249"/>
    <w:rsid w:val="00742791"/>
    <w:rsid w:val="00745C03"/>
    <w:rsid w:val="00755DD5"/>
    <w:rsid w:val="007762B3"/>
    <w:rsid w:val="00781664"/>
    <w:rsid w:val="00795E55"/>
    <w:rsid w:val="007A1F22"/>
    <w:rsid w:val="007B36AC"/>
    <w:rsid w:val="007B796B"/>
    <w:rsid w:val="007D2D06"/>
    <w:rsid w:val="007D38FF"/>
    <w:rsid w:val="007E18EF"/>
    <w:rsid w:val="007E27FB"/>
    <w:rsid w:val="007F558C"/>
    <w:rsid w:val="007F6889"/>
    <w:rsid w:val="00815E31"/>
    <w:rsid w:val="0082403F"/>
    <w:rsid w:val="00833298"/>
    <w:rsid w:val="00843095"/>
    <w:rsid w:val="008553FD"/>
    <w:rsid w:val="008711B2"/>
    <w:rsid w:val="008A34EC"/>
    <w:rsid w:val="008E014B"/>
    <w:rsid w:val="008F6018"/>
    <w:rsid w:val="009017AA"/>
    <w:rsid w:val="00915938"/>
    <w:rsid w:val="00957180"/>
    <w:rsid w:val="00971394"/>
    <w:rsid w:val="00980FC1"/>
    <w:rsid w:val="0099175C"/>
    <w:rsid w:val="00994472"/>
    <w:rsid w:val="00996BF5"/>
    <w:rsid w:val="009A483A"/>
    <w:rsid w:val="009D204A"/>
    <w:rsid w:val="009D46B7"/>
    <w:rsid w:val="009D6D24"/>
    <w:rsid w:val="009E21DB"/>
    <w:rsid w:val="009E2B22"/>
    <w:rsid w:val="00A20974"/>
    <w:rsid w:val="00A70D3B"/>
    <w:rsid w:val="00A80CDB"/>
    <w:rsid w:val="00A96877"/>
    <w:rsid w:val="00AA0153"/>
    <w:rsid w:val="00AA48A6"/>
    <w:rsid w:val="00AA5070"/>
    <w:rsid w:val="00AB1983"/>
    <w:rsid w:val="00AC42D2"/>
    <w:rsid w:val="00B0179A"/>
    <w:rsid w:val="00B05C71"/>
    <w:rsid w:val="00B2046F"/>
    <w:rsid w:val="00B27CDD"/>
    <w:rsid w:val="00B35CAB"/>
    <w:rsid w:val="00B648BB"/>
    <w:rsid w:val="00B80D79"/>
    <w:rsid w:val="00BB6CF6"/>
    <w:rsid w:val="00BD6778"/>
    <w:rsid w:val="00BE003F"/>
    <w:rsid w:val="00BF3B9D"/>
    <w:rsid w:val="00BF5986"/>
    <w:rsid w:val="00C03BA3"/>
    <w:rsid w:val="00C235C2"/>
    <w:rsid w:val="00C23D4A"/>
    <w:rsid w:val="00C30001"/>
    <w:rsid w:val="00C34E0C"/>
    <w:rsid w:val="00C36A19"/>
    <w:rsid w:val="00C52171"/>
    <w:rsid w:val="00C52AEF"/>
    <w:rsid w:val="00C84457"/>
    <w:rsid w:val="00C87813"/>
    <w:rsid w:val="00CC1C4A"/>
    <w:rsid w:val="00D034D9"/>
    <w:rsid w:val="00D27344"/>
    <w:rsid w:val="00D32C9F"/>
    <w:rsid w:val="00D46B3E"/>
    <w:rsid w:val="00D567C1"/>
    <w:rsid w:val="00D62F53"/>
    <w:rsid w:val="00D8114E"/>
    <w:rsid w:val="00D851D7"/>
    <w:rsid w:val="00DB086F"/>
    <w:rsid w:val="00DD6E50"/>
    <w:rsid w:val="00E22274"/>
    <w:rsid w:val="00E50EDB"/>
    <w:rsid w:val="00E67B19"/>
    <w:rsid w:val="00E72967"/>
    <w:rsid w:val="00E85DD4"/>
    <w:rsid w:val="00E9214F"/>
    <w:rsid w:val="00EA584C"/>
    <w:rsid w:val="00EE40D3"/>
    <w:rsid w:val="00EF5285"/>
    <w:rsid w:val="00F00F2A"/>
    <w:rsid w:val="00F06825"/>
    <w:rsid w:val="00F12515"/>
    <w:rsid w:val="00F13CC4"/>
    <w:rsid w:val="00F401D4"/>
    <w:rsid w:val="00F47AB1"/>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8828">
      <w:bodyDiv w:val="1"/>
      <w:marLeft w:val="0"/>
      <w:marRight w:val="0"/>
      <w:marTop w:val="0"/>
      <w:marBottom w:val="0"/>
      <w:divBdr>
        <w:top w:val="none" w:sz="0" w:space="0" w:color="auto"/>
        <w:left w:val="none" w:sz="0" w:space="0" w:color="auto"/>
        <w:bottom w:val="none" w:sz="0" w:space="0" w:color="auto"/>
        <w:right w:val="none" w:sz="0" w:space="0" w:color="auto"/>
      </w:divBdr>
    </w:div>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517038848">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561331371">
      <w:bodyDiv w:val="1"/>
      <w:marLeft w:val="0"/>
      <w:marRight w:val="0"/>
      <w:marTop w:val="0"/>
      <w:marBottom w:val="0"/>
      <w:divBdr>
        <w:top w:val="none" w:sz="0" w:space="0" w:color="auto"/>
        <w:left w:val="none" w:sz="0" w:space="0" w:color="auto"/>
        <w:bottom w:val="none" w:sz="0" w:space="0" w:color="auto"/>
        <w:right w:val="none" w:sz="0" w:space="0" w:color="auto"/>
      </w:divBdr>
    </w:div>
    <w:div w:id="1762018799">
      <w:bodyDiv w:val="1"/>
      <w:marLeft w:val="0"/>
      <w:marRight w:val="0"/>
      <w:marTop w:val="0"/>
      <w:marBottom w:val="0"/>
      <w:divBdr>
        <w:top w:val="none" w:sz="0" w:space="0" w:color="auto"/>
        <w:left w:val="none" w:sz="0" w:space="0" w:color="auto"/>
        <w:bottom w:val="none" w:sz="0" w:space="0" w:color="auto"/>
        <w:right w:val="none" w:sz="0" w:space="0" w:color="auto"/>
      </w:divBdr>
    </w:div>
    <w:div w:id="17892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cd.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6673</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Nadia Tarpey</cp:lastModifiedBy>
  <cp:revision>8</cp:revision>
  <cp:lastPrinted>2019-01-28T08:36:00Z</cp:lastPrinted>
  <dcterms:created xsi:type="dcterms:W3CDTF">2023-11-07T12:23:00Z</dcterms:created>
  <dcterms:modified xsi:type="dcterms:W3CDTF">2024-12-12T12:25:00Z</dcterms:modified>
</cp:coreProperties>
</file>